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51A" w:rsidRDefault="009C351A" w:rsidP="009C351A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9C351A" w:rsidRDefault="009C351A" w:rsidP="009C351A">
      <w:pPr>
        <w:pStyle w:val="a5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bCs/>
          <w:sz w:val="24"/>
        </w:rPr>
        <w:t>Унечский</w:t>
      </w:r>
      <w:proofErr w:type="spellEnd"/>
      <w:r>
        <w:rPr>
          <w:rFonts w:ascii="Times New Roman" w:hAnsi="Times New Roman" w:cs="Times New Roman"/>
          <w:b/>
          <w:bCs/>
          <w:sz w:val="24"/>
        </w:rPr>
        <w:t xml:space="preserve"> район</w:t>
      </w:r>
    </w:p>
    <w:p w:rsidR="009C351A" w:rsidRDefault="009C351A" w:rsidP="009C351A">
      <w:pPr>
        <w:pStyle w:val="a5"/>
        <w:spacing w:line="240" w:lineRule="auto"/>
        <w:rPr>
          <w:rFonts w:ascii="Times New Roman" w:hAnsi="Times New Roman" w:cs="Times New Roman"/>
          <w:b/>
          <w:bCs/>
          <w:sz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b/>
          <w:bCs/>
          <w:sz w:val="24"/>
        </w:rPr>
        <w:t xml:space="preserve"> сельское поселение</w:t>
      </w:r>
    </w:p>
    <w:p w:rsidR="009C351A" w:rsidRDefault="009C351A" w:rsidP="009C351A">
      <w:pPr>
        <w:pStyle w:val="a5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Березинская сельская администрация</w:t>
      </w:r>
    </w:p>
    <w:p w:rsidR="009C351A" w:rsidRDefault="009C351A" w:rsidP="009C351A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</w:rPr>
        <w:t>_____________________________________________________________________</w:t>
      </w:r>
    </w:p>
    <w:p w:rsidR="009C351A" w:rsidRDefault="009C351A" w:rsidP="009C351A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9C351A" w:rsidRDefault="009C351A" w:rsidP="009C351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05.04.2018г.   № 4</w:t>
      </w:r>
    </w:p>
    <w:p w:rsidR="009C351A" w:rsidRDefault="009C351A" w:rsidP="009C351A">
      <w:r>
        <w:t xml:space="preserve">д. Березина </w:t>
      </w:r>
      <w:proofErr w:type="spellStart"/>
      <w:r>
        <w:t>Унечского</w:t>
      </w:r>
      <w:proofErr w:type="spellEnd"/>
      <w:r>
        <w:t xml:space="preserve"> района</w:t>
      </w:r>
    </w:p>
    <w:p w:rsidR="009C351A" w:rsidRDefault="009C351A" w:rsidP="009C351A">
      <w:pPr>
        <w:spacing w:line="240" w:lineRule="auto"/>
        <w:jc w:val="center"/>
        <w:rPr>
          <w:rFonts w:ascii="Times New Roman" w:hAnsi="Times New Roman" w:cs="Times New Roman"/>
          <w:caps/>
          <w:sz w:val="28"/>
        </w:rPr>
      </w:pPr>
    </w:p>
    <w:p w:rsidR="009C351A" w:rsidRDefault="009C351A" w:rsidP="009C351A">
      <w:pPr>
        <w:spacing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О ликвидации </w:t>
      </w:r>
      <w:proofErr w:type="gramStart"/>
      <w:r>
        <w:rPr>
          <w:rFonts w:ascii="Times New Roman" w:hAnsi="Times New Roman" w:cs="Times New Roman"/>
          <w:b/>
          <w:sz w:val="24"/>
        </w:rPr>
        <w:t>муниципального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</w:t>
      </w:r>
    </w:p>
    <w:p w:rsidR="009C351A" w:rsidRDefault="009C351A" w:rsidP="009C351A">
      <w:pPr>
        <w:spacing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учреждения культуры «Березинский</w:t>
      </w:r>
    </w:p>
    <w:p w:rsidR="009C351A" w:rsidRDefault="009C351A" w:rsidP="009C351A">
      <w:pPr>
        <w:spacing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поселенческий центральный  Дом культуры»</w:t>
      </w:r>
    </w:p>
    <w:p w:rsidR="009C351A" w:rsidRDefault="009C351A" w:rsidP="009C351A">
      <w:pPr>
        <w:ind w:firstLine="709"/>
        <w:rPr>
          <w:rFonts w:ascii="Times New Roman" w:hAnsi="Times New Roman" w:cs="Times New Roman"/>
          <w:sz w:val="28"/>
        </w:rPr>
      </w:pPr>
    </w:p>
    <w:p w:rsidR="009C351A" w:rsidRDefault="009C351A" w:rsidP="009C351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Руководствуясь статьями 61,62,63 Гражданского кодекса Российской Федерации, Федеральным законом от 08.05.2010 № 83 ФЗ « О внесении изменений в отдельные законодательные акты Российской Федерации в связи с совершенствованием правового положения государственных </w:t>
      </w:r>
      <w:proofErr w:type="gramStart"/>
      <w:r>
        <w:rPr>
          <w:rFonts w:ascii="Times New Roman" w:hAnsi="Times New Roman" w:cs="Times New Roman"/>
          <w:sz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</w:rPr>
        <w:t xml:space="preserve">муниципальных учреждений», постановлением Павловской сельской администрации от 17.08.2011 №22 «Об утверждении порядка создания, реорганизации, изменения типа и ликвидации муниципальных учреждений, а также утверждение уставов муниципальных учреждений и внесение в них изменений», Березинская сельская администрация </w:t>
      </w:r>
    </w:p>
    <w:p w:rsidR="009C351A" w:rsidRDefault="009C351A" w:rsidP="009C351A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9C351A" w:rsidRDefault="009C351A" w:rsidP="009C351A">
      <w:pPr>
        <w:spacing w:line="24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ПОСТАНОВЛЯЕТ:</w:t>
      </w:r>
    </w:p>
    <w:p w:rsidR="009C351A" w:rsidRDefault="009C351A" w:rsidP="009C351A">
      <w:pPr>
        <w:spacing w:line="240" w:lineRule="auto"/>
        <w:rPr>
          <w:rFonts w:ascii="Times New Roman" w:hAnsi="Times New Roman" w:cs="Times New Roman"/>
          <w:sz w:val="28"/>
        </w:rPr>
      </w:pPr>
    </w:p>
    <w:p w:rsidR="009C351A" w:rsidRDefault="009C351A" w:rsidP="009C351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Ликвидировать муниципальное учреждение культуры «Березинский поселенческий центральный Дом культуры» </w:t>
      </w:r>
      <w:proofErr w:type="gramStart"/>
      <w:r>
        <w:rPr>
          <w:rFonts w:ascii="Times New Roman" w:hAnsi="Times New Roman" w:cs="Times New Roman"/>
          <w:sz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</w:rPr>
        <w:t xml:space="preserve">сокращенное название МУК БП ЦДК) с юридическим адресом 243333 Брянская область, </w:t>
      </w:r>
      <w:proofErr w:type="spellStart"/>
      <w:r>
        <w:rPr>
          <w:rFonts w:ascii="Times New Roman" w:hAnsi="Times New Roman" w:cs="Times New Roman"/>
          <w:sz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</w:rPr>
        <w:t xml:space="preserve"> район,   д. Березина</w:t>
      </w:r>
      <w:proofErr w:type="gramStart"/>
      <w:r>
        <w:rPr>
          <w:rFonts w:ascii="Times New Roman" w:hAnsi="Times New Roman" w:cs="Times New Roman"/>
          <w:sz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</w:rPr>
        <w:t xml:space="preserve"> ул. Школьная 1.</w:t>
      </w:r>
    </w:p>
    <w:p w:rsidR="009C351A" w:rsidRDefault="009C351A" w:rsidP="009C351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Утвердить прилагаемый состав ликвидационной комиссии муниципального учреждения культуры «Березинский поселенческий центральный Дом культуры».</w:t>
      </w:r>
    </w:p>
    <w:p w:rsidR="009C351A" w:rsidRDefault="009C351A" w:rsidP="009C351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Ликвидационной комиссии обеспечить проведение ликвидации муниципального учреждения культуры «Березинский поселенческий центральный Дом культуры» в соответствии с законодательством Российской Федерации и провести необходимые действия в том числе:</w:t>
      </w:r>
    </w:p>
    <w:p w:rsidR="009C351A" w:rsidRDefault="009C351A" w:rsidP="009C351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незамедлительно письменно сообщить о ликвидации в уполномоченный регистрирующий орган сведения о том, что юридическое лицо находится в процессе ликвидации;</w:t>
      </w:r>
    </w:p>
    <w:p w:rsidR="009C351A" w:rsidRDefault="009C351A" w:rsidP="009C351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в органах печати, в которых публикуются данные о государственной регистрации юридического лица, опубликовать извещение о ликвидации муниципального бюджетного учреждения, о порядке и сроке заявления требований кредиторами;</w:t>
      </w:r>
    </w:p>
    <w:p w:rsidR="009C351A" w:rsidRDefault="009C351A" w:rsidP="009C351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-письменно уведомить кредиторов о ликвидации юридического лица;</w:t>
      </w:r>
    </w:p>
    <w:p w:rsidR="009C351A" w:rsidRDefault="009C351A" w:rsidP="009C351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-составить промежуточный ликвидационный баланс и предоставить на утверждение учредителю;</w:t>
      </w:r>
    </w:p>
    <w:p w:rsidR="009C351A" w:rsidRDefault="009C351A" w:rsidP="009C351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осуществить все полномочия по управлению делами учреждения;</w:t>
      </w:r>
    </w:p>
    <w:p w:rsidR="009C351A" w:rsidRDefault="009C351A" w:rsidP="009C351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-выступать от имени ликвидируемого учреждения во всех органах и организациях.</w:t>
      </w:r>
    </w:p>
    <w:p w:rsidR="009C351A" w:rsidRDefault="009C351A" w:rsidP="009C351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4.Срок действия ликвидационной комиссии определить с момента опубликования настоящего постановления до сдачи регистрирующему органу окончательного ликвидационного баланса учреждения.</w:t>
      </w:r>
    </w:p>
    <w:p w:rsidR="009C351A" w:rsidRDefault="009C351A" w:rsidP="009C351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5.Уполномочить Хомякову Татьяну Михайловну (председатель ликвидационной комиссии) выступить заявителем для внесения соответствующих сведений в Единый государственный реестр юридических лиц о том, что муниципальное учреждение культуры «Березинский поселенческий центральный Дом культуры» в процессе ликвидации.</w:t>
      </w:r>
    </w:p>
    <w:p w:rsidR="009C351A" w:rsidRDefault="009C351A" w:rsidP="009C351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6.Обнародовать настоящее постановление в установленном Уставом муниципального образования порядке.</w:t>
      </w:r>
    </w:p>
    <w:p w:rsidR="009C351A" w:rsidRDefault="009C351A" w:rsidP="009C351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7.Контроль за исполнением постановления возложить на главу Березинской  сельской администрации Т.М.Хомякову</w:t>
      </w:r>
      <w:proofErr w:type="gramStart"/>
      <w:r>
        <w:rPr>
          <w:rFonts w:ascii="Times New Roman" w:hAnsi="Times New Roman" w:cs="Times New Roman"/>
          <w:sz w:val="24"/>
        </w:rPr>
        <w:t xml:space="preserve"> .</w:t>
      </w:r>
      <w:proofErr w:type="gramEnd"/>
    </w:p>
    <w:p w:rsidR="009C351A" w:rsidRDefault="009C351A" w:rsidP="009C351A">
      <w:pPr>
        <w:spacing w:line="240" w:lineRule="auto"/>
        <w:rPr>
          <w:rFonts w:ascii="Times New Roman" w:hAnsi="Times New Roman" w:cs="Times New Roman"/>
          <w:sz w:val="28"/>
        </w:rPr>
      </w:pPr>
    </w:p>
    <w:p w:rsidR="009C351A" w:rsidRDefault="009C351A" w:rsidP="009C351A">
      <w:pPr>
        <w:spacing w:line="240" w:lineRule="auto"/>
        <w:rPr>
          <w:rFonts w:ascii="Times New Roman" w:hAnsi="Times New Roman" w:cs="Times New Roman"/>
          <w:sz w:val="28"/>
        </w:rPr>
      </w:pPr>
    </w:p>
    <w:p w:rsidR="009C351A" w:rsidRDefault="009C351A" w:rsidP="009C351A">
      <w:pPr>
        <w:spacing w:line="240" w:lineRule="auto"/>
        <w:rPr>
          <w:rFonts w:ascii="Times New Roman" w:hAnsi="Times New Roman" w:cs="Times New Roman"/>
          <w:sz w:val="28"/>
        </w:rPr>
      </w:pPr>
    </w:p>
    <w:p w:rsidR="009C351A" w:rsidRDefault="009C351A" w:rsidP="009C351A">
      <w:p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Глава Березинской сельской администрации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       Т.М.Хомякова</w:t>
      </w:r>
    </w:p>
    <w:p w:rsidR="009C351A" w:rsidRDefault="009C351A" w:rsidP="009C351A">
      <w:pPr>
        <w:spacing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  <w:proofErr w:type="gramStart"/>
      <w:r>
        <w:rPr>
          <w:rFonts w:ascii="Times New Roman" w:hAnsi="Times New Roman" w:cs="Times New Roman"/>
          <w:sz w:val="28"/>
        </w:rPr>
        <w:lastRenderedPageBreak/>
        <w:t>Утвержден</w:t>
      </w:r>
      <w:proofErr w:type="gramEnd"/>
      <w:r>
        <w:rPr>
          <w:rFonts w:ascii="Times New Roman" w:hAnsi="Times New Roman" w:cs="Times New Roman"/>
          <w:sz w:val="28"/>
        </w:rPr>
        <w:t xml:space="preserve"> постановлением</w:t>
      </w:r>
    </w:p>
    <w:p w:rsidR="009C351A" w:rsidRDefault="009C351A" w:rsidP="009C351A">
      <w:pPr>
        <w:spacing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Березинской  сельской администрации</w:t>
      </w:r>
    </w:p>
    <w:p w:rsidR="009C351A" w:rsidRDefault="009C351A" w:rsidP="009C351A">
      <w:pPr>
        <w:spacing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От  05.04. 2018г. № 4</w:t>
      </w:r>
    </w:p>
    <w:p w:rsidR="009C351A" w:rsidRDefault="009C351A" w:rsidP="009C351A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9C351A" w:rsidRDefault="009C351A" w:rsidP="009C351A">
      <w:pPr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Состав ликвидационной комиссии</w:t>
      </w:r>
    </w:p>
    <w:p w:rsidR="009C351A" w:rsidRDefault="009C351A" w:rsidP="009C351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учреждения культуры </w:t>
      </w:r>
    </w:p>
    <w:p w:rsidR="009C351A" w:rsidRDefault="009C351A" w:rsidP="009C351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«Березинский поселенческий центральный Дом культуры».</w:t>
      </w:r>
    </w:p>
    <w:p w:rsidR="009C351A" w:rsidRDefault="009C351A" w:rsidP="009C351A">
      <w:pPr>
        <w:ind w:firstLine="709"/>
        <w:jc w:val="both"/>
        <w:rPr>
          <w:rFonts w:ascii="Times New Roman" w:hAnsi="Times New Roman" w:cs="Times New Roman"/>
          <w:sz w:val="28"/>
        </w:rPr>
      </w:pPr>
    </w:p>
    <w:p w:rsidR="009C351A" w:rsidRDefault="009C351A" w:rsidP="009C351A">
      <w:pPr>
        <w:ind w:firstLine="709"/>
        <w:jc w:val="both"/>
        <w:rPr>
          <w:rFonts w:ascii="Times New Roman" w:hAnsi="Times New Roman" w:cs="Times New Roman"/>
          <w:sz w:val="28"/>
        </w:rPr>
      </w:pPr>
    </w:p>
    <w:p w:rsidR="009C351A" w:rsidRDefault="009C351A" w:rsidP="009C351A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 ликвидационной комиссии:</w:t>
      </w:r>
    </w:p>
    <w:p w:rsidR="009C351A" w:rsidRDefault="009C351A" w:rsidP="009C351A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Хомякова Татьяна Михайловна – глава Березинской сельской администрации</w:t>
      </w:r>
    </w:p>
    <w:p w:rsidR="009C351A" w:rsidRDefault="009C351A" w:rsidP="009C351A">
      <w:pPr>
        <w:ind w:firstLine="709"/>
        <w:jc w:val="both"/>
        <w:rPr>
          <w:rFonts w:ascii="Times New Roman" w:hAnsi="Times New Roman" w:cs="Times New Roman"/>
          <w:sz w:val="28"/>
        </w:rPr>
      </w:pPr>
    </w:p>
    <w:p w:rsidR="009C351A" w:rsidRDefault="009C351A" w:rsidP="009C351A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Члены комиссии:</w:t>
      </w:r>
    </w:p>
    <w:p w:rsidR="009C351A" w:rsidRDefault="009C351A" w:rsidP="009C351A">
      <w:pPr>
        <w:ind w:firstLine="709"/>
        <w:jc w:val="both"/>
        <w:rPr>
          <w:rFonts w:ascii="Times New Roman" w:hAnsi="Times New Roman" w:cs="Times New Roman"/>
          <w:sz w:val="28"/>
        </w:rPr>
      </w:pPr>
    </w:p>
    <w:p w:rsidR="009C351A" w:rsidRDefault="009C351A" w:rsidP="009C351A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Ильина Нина Николаевна - ведущий специалист Березинской сельской администрации;</w:t>
      </w:r>
    </w:p>
    <w:p w:rsidR="009C351A" w:rsidRDefault="009C351A" w:rsidP="009C351A">
      <w:pPr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Пузик</w:t>
      </w:r>
      <w:proofErr w:type="spellEnd"/>
      <w:r>
        <w:rPr>
          <w:rFonts w:ascii="Times New Roman" w:hAnsi="Times New Roman" w:cs="Times New Roman"/>
          <w:sz w:val="28"/>
        </w:rPr>
        <w:t xml:space="preserve"> Галина Петровна - инспектор Березинской сельской администрации;</w:t>
      </w:r>
    </w:p>
    <w:p w:rsidR="009C351A" w:rsidRDefault="009C351A" w:rsidP="009C351A">
      <w:pPr>
        <w:ind w:firstLine="709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Пузик</w:t>
      </w:r>
      <w:proofErr w:type="spellEnd"/>
      <w:r>
        <w:rPr>
          <w:rFonts w:ascii="Times New Roman" w:hAnsi="Times New Roman" w:cs="Times New Roman"/>
          <w:sz w:val="28"/>
        </w:rPr>
        <w:t xml:space="preserve"> Татьяна Васильевна – директор </w:t>
      </w:r>
      <w:r>
        <w:rPr>
          <w:rFonts w:ascii="Times New Roman" w:hAnsi="Times New Roman" w:cs="Times New Roman"/>
          <w:sz w:val="28"/>
          <w:szCs w:val="28"/>
        </w:rPr>
        <w:t>муниципального учреждения культуры «Березинский поселенческий  центральный Дом культуры»</w:t>
      </w:r>
      <w:r>
        <w:rPr>
          <w:rFonts w:ascii="Times New Roman" w:hAnsi="Times New Roman" w:cs="Times New Roman"/>
          <w:sz w:val="28"/>
        </w:rPr>
        <w:t>;</w:t>
      </w:r>
    </w:p>
    <w:p w:rsidR="009C351A" w:rsidRDefault="009C351A" w:rsidP="009C351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Миненко Ирина Николаевна– </w:t>
      </w:r>
      <w:proofErr w:type="gramStart"/>
      <w:r>
        <w:rPr>
          <w:rFonts w:ascii="Times New Roman" w:hAnsi="Times New Roman" w:cs="Times New Roman"/>
          <w:sz w:val="28"/>
        </w:rPr>
        <w:t>де</w:t>
      </w:r>
      <w:proofErr w:type="gramEnd"/>
      <w:r>
        <w:rPr>
          <w:rFonts w:ascii="Times New Roman" w:hAnsi="Times New Roman" w:cs="Times New Roman"/>
          <w:sz w:val="28"/>
        </w:rPr>
        <w:t>путат Березинского сельского Совета народных депутатов</w:t>
      </w:r>
    </w:p>
    <w:p w:rsidR="009C351A" w:rsidRDefault="009C351A" w:rsidP="009C351A">
      <w:pPr>
        <w:spacing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  <w:proofErr w:type="gramStart"/>
      <w:r>
        <w:rPr>
          <w:rFonts w:ascii="Times New Roman" w:hAnsi="Times New Roman" w:cs="Times New Roman"/>
          <w:sz w:val="28"/>
        </w:rPr>
        <w:lastRenderedPageBreak/>
        <w:t>Утвержден</w:t>
      </w:r>
      <w:proofErr w:type="gramEnd"/>
      <w:r>
        <w:rPr>
          <w:rFonts w:ascii="Times New Roman" w:hAnsi="Times New Roman" w:cs="Times New Roman"/>
          <w:sz w:val="28"/>
        </w:rPr>
        <w:t xml:space="preserve"> постановлением</w:t>
      </w:r>
    </w:p>
    <w:p w:rsidR="009C351A" w:rsidRDefault="009C351A" w:rsidP="009C351A">
      <w:pPr>
        <w:spacing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Березинской  сельской администрации</w:t>
      </w:r>
    </w:p>
    <w:p w:rsidR="009C351A" w:rsidRDefault="009C351A" w:rsidP="009C351A">
      <w:pPr>
        <w:spacing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От  05.04. 2018г. № 4</w:t>
      </w:r>
    </w:p>
    <w:p w:rsidR="009C351A" w:rsidRDefault="009C351A" w:rsidP="009C351A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9C351A" w:rsidRDefault="009C351A" w:rsidP="009C351A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Порядок ликвидации муниципального учреждения  культуры «Березинский  поселенческий центральный Дом культуры»</w:t>
      </w:r>
    </w:p>
    <w:p w:rsidR="009C351A" w:rsidRDefault="009C351A" w:rsidP="009C351A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977"/>
        <w:gridCol w:w="3118"/>
        <w:gridCol w:w="2835"/>
      </w:tblGrid>
      <w:tr w:rsidR="009C351A" w:rsidTr="009C35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Наименование мероприятий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Срок исполнения мероприятия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Ответственный исполнитель</w:t>
            </w:r>
          </w:p>
        </w:tc>
      </w:tr>
      <w:tr w:rsidR="009C351A" w:rsidTr="009C35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Принятие решения о ликвидации юридического лица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51A" w:rsidRDefault="009C351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Березинская сельская администрация </w:t>
            </w:r>
          </w:p>
        </w:tc>
      </w:tr>
      <w:tr w:rsidR="009C351A" w:rsidTr="009C35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Направление письменного сообщения в налоговую инспекцию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3 дней с момента принятия решения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Председатель ликвидационной комиссии</w:t>
            </w:r>
          </w:p>
        </w:tc>
      </w:tr>
      <w:tr w:rsidR="009C351A" w:rsidTr="009C35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Начало работы ликвидационной комиссии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момента опубликования настоящего постановления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Председатель ликвидационной комиссии</w:t>
            </w:r>
          </w:p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9C351A" w:rsidTr="009C35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Размещение в газете «Вестник государственной регистрации» сообщения о ликвидации юридического лица и о порядке и сроке заявления требований кредиторами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соответствии с действующим законодательством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Ликвидационная комиссия</w:t>
            </w:r>
          </w:p>
        </w:tc>
      </w:tr>
      <w:tr w:rsidR="009C351A" w:rsidTr="009C35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Выявление кредиторов и получение дебиторской задолженности, письменное уведомление кредиторов о ликвидации юридического лица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момента публикации о ликвидации в течение двух месяцев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Ликвидационная комиссия</w:t>
            </w:r>
          </w:p>
        </w:tc>
      </w:tr>
      <w:tr w:rsidR="009C351A" w:rsidTr="009C35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Составление промежуточного ликвидационного баланса и его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утверждение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После окончания предъявления требований кредиторами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Ликвидационная комиссия</w:t>
            </w:r>
          </w:p>
        </w:tc>
      </w:tr>
      <w:tr w:rsidR="009C351A" w:rsidTr="009C35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Уведомление налогового органа о составлении промежуточного  ликвидационного баланса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Незамедлительно после составления промежуточного ликвидационного баланса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Ликвидационная комиссия</w:t>
            </w:r>
          </w:p>
        </w:tc>
      </w:tr>
      <w:tr w:rsidR="009C351A" w:rsidTr="009C35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Выплата денежных сумм кредиторам ликвидируемого юридического лица в соответствии со ст.64 ГК РФ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 дня  утверждения промежуточного ликвидационного баланса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Ликвидационная комиссия</w:t>
            </w:r>
          </w:p>
        </w:tc>
      </w:tr>
      <w:tr w:rsidR="009C351A" w:rsidTr="009C35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Передача материальных ценностей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 составления ликвидационного баланса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Ликвидационная комиссия</w:t>
            </w:r>
          </w:p>
        </w:tc>
      </w:tr>
      <w:tr w:rsidR="009C351A" w:rsidTr="009C35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Составление ликвидационного баланса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После завершения расчетов с кредиторами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Ликвидационная комиссия</w:t>
            </w:r>
          </w:p>
        </w:tc>
      </w:tr>
      <w:tr w:rsidR="009C351A" w:rsidTr="009C35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Утверждение ликвидационного баланса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день представления на утверждение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Березинская сельская администрация </w:t>
            </w:r>
          </w:p>
        </w:tc>
      </w:tr>
      <w:tr w:rsidR="009C351A" w:rsidTr="009C35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Направление ликвидационного баланса в налоговую инспекцию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Незамедлительно после его утверждения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Ликвидационная комиссия</w:t>
            </w:r>
          </w:p>
        </w:tc>
      </w:tr>
      <w:tr w:rsidR="009C351A" w:rsidTr="009C35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Подача в налоговую инспекцию документов, предусмотренных ст.21 Федерального закона « О государственной регистрации юридических лиц и индивидуальных предпринимателей»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После завершения процесса ликвидации юридического лица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51A" w:rsidRDefault="009C351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заявитель</w:t>
            </w:r>
          </w:p>
        </w:tc>
      </w:tr>
    </w:tbl>
    <w:p w:rsidR="009C351A" w:rsidRDefault="009C351A" w:rsidP="009C351A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9C351A" w:rsidRDefault="009C351A" w:rsidP="009C351A">
      <w:pPr>
        <w:ind w:firstLine="709"/>
        <w:jc w:val="both"/>
        <w:rPr>
          <w:szCs w:val="22"/>
        </w:rPr>
      </w:pPr>
      <w:proofErr w:type="gramStart"/>
      <w:r>
        <w:rPr>
          <w:rFonts w:ascii="Times New Roman" w:hAnsi="Times New Roman" w:cs="Times New Roman"/>
          <w:sz w:val="28"/>
        </w:rPr>
        <w:t>Ликвидация юридического лица считается завершенной, а юридическое лицо - прекратившим свое существование после внесения об этом записи в Единый государственный реестр юридических лиц.</w:t>
      </w:r>
      <w:proofErr w:type="gramEnd"/>
    </w:p>
    <w:p w:rsidR="008E7F8E" w:rsidRDefault="008E7F8E"/>
    <w:sectPr w:rsidR="008E7F8E" w:rsidSect="008E7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351A"/>
    <w:rsid w:val="008E7F8E"/>
    <w:rsid w:val="009C3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51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C351A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C351A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C351A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C351A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1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963</Words>
  <Characters>5492</Characters>
  <Application>Microsoft Office Word</Application>
  <DocSecurity>0</DocSecurity>
  <Lines>45</Lines>
  <Paragraphs>12</Paragraphs>
  <ScaleCrop>false</ScaleCrop>
  <Company>администрация</Company>
  <LinksUpToDate>false</LinksUpToDate>
  <CharactersWithSpaces>6443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2018-05-11T12:39:00Z</cp:lastPrinted>
  <dcterms:created xsi:type="dcterms:W3CDTF">2018-05-11T12:36:00Z</dcterms:created>
  <dcterms:modified xsi:type="dcterms:W3CDTF">2018-05-11T12:41:00Z</dcterms:modified>
</cp:coreProperties>
</file>